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D4E32" w14:textId="77777777" w:rsidR="004044EC" w:rsidRPr="009463DA" w:rsidRDefault="00F161FC" w:rsidP="009463DA">
      <w:pPr>
        <w:spacing w:after="0" w:line="360" w:lineRule="auto"/>
        <w:jc w:val="center"/>
        <w:rPr>
          <w:rFonts w:cstheme="minorHAnsi"/>
          <w:b/>
        </w:rPr>
      </w:pPr>
      <w:r w:rsidRPr="009463DA">
        <w:rPr>
          <w:rFonts w:cstheme="minorHAnsi"/>
          <w:b/>
        </w:rPr>
        <w:t>VEREINBARUNG</w:t>
      </w:r>
    </w:p>
    <w:p w14:paraId="23CDC575" w14:textId="77777777" w:rsidR="00F161FC" w:rsidRPr="009463DA" w:rsidRDefault="00F161FC" w:rsidP="009463DA">
      <w:pPr>
        <w:spacing w:after="0" w:line="360" w:lineRule="auto"/>
        <w:jc w:val="center"/>
        <w:rPr>
          <w:rFonts w:cstheme="minorHAnsi"/>
        </w:rPr>
      </w:pPr>
      <w:r w:rsidRPr="009463DA">
        <w:rPr>
          <w:rFonts w:cstheme="minorHAnsi"/>
        </w:rPr>
        <w:t>zwischen</w:t>
      </w:r>
    </w:p>
    <w:p w14:paraId="281CE58F" w14:textId="7E0D753A" w:rsidR="00F161FC" w:rsidRPr="00AB553A" w:rsidRDefault="00AB553A" w:rsidP="009463DA">
      <w:pPr>
        <w:spacing w:after="0"/>
        <w:jc w:val="center"/>
        <w:rPr>
          <w:rFonts w:cstheme="minorHAnsi"/>
          <w:bCs/>
        </w:rPr>
      </w:pPr>
      <w:r>
        <w:rPr>
          <w:rFonts w:cstheme="minorHAnsi"/>
          <w:b/>
        </w:rPr>
        <w:t>NAME</w:t>
      </w:r>
      <w:r>
        <w:rPr>
          <w:rFonts w:cstheme="minorHAnsi"/>
          <w:bCs/>
        </w:rPr>
        <w:t>, ADRESSE</w:t>
      </w:r>
    </w:p>
    <w:p w14:paraId="779F606F" w14:textId="77777777" w:rsidR="009463DA" w:rsidRPr="009463DA" w:rsidRDefault="009463DA" w:rsidP="009463DA">
      <w:pPr>
        <w:spacing w:after="0"/>
        <w:jc w:val="center"/>
        <w:rPr>
          <w:rFonts w:cstheme="minorHAnsi"/>
        </w:rPr>
      </w:pPr>
      <w:r w:rsidRPr="009463DA">
        <w:rPr>
          <w:rFonts w:cstheme="minorHAnsi"/>
        </w:rPr>
        <w:t>im Folgenden „Bestandgeber“ genannt, einerseits</w:t>
      </w:r>
    </w:p>
    <w:p w14:paraId="38437916" w14:textId="77777777" w:rsidR="009463DA" w:rsidRPr="009463DA" w:rsidRDefault="009463DA" w:rsidP="009463DA">
      <w:pPr>
        <w:spacing w:after="0" w:line="360" w:lineRule="auto"/>
        <w:jc w:val="center"/>
        <w:rPr>
          <w:rFonts w:cstheme="minorHAnsi"/>
        </w:rPr>
      </w:pPr>
      <w:r w:rsidRPr="009463DA">
        <w:rPr>
          <w:rFonts w:cstheme="minorHAnsi"/>
        </w:rPr>
        <w:t>sowie</w:t>
      </w:r>
    </w:p>
    <w:p w14:paraId="0F891717" w14:textId="034A495E" w:rsidR="009463DA" w:rsidRPr="00AB553A" w:rsidRDefault="00AB553A" w:rsidP="009463DA">
      <w:pPr>
        <w:spacing w:after="0"/>
        <w:jc w:val="center"/>
        <w:rPr>
          <w:rFonts w:cstheme="minorHAnsi"/>
          <w:bCs/>
          <w:color w:val="111111"/>
          <w:shd w:val="clear" w:color="auto" w:fill="FFFFFF"/>
        </w:rPr>
      </w:pPr>
      <w:r>
        <w:rPr>
          <w:rFonts w:cstheme="minorHAnsi"/>
          <w:b/>
        </w:rPr>
        <w:t>Verein</w:t>
      </w:r>
      <w:r>
        <w:rPr>
          <w:rFonts w:cstheme="minorHAnsi"/>
          <w:bCs/>
        </w:rPr>
        <w:t>, Adresse</w:t>
      </w:r>
    </w:p>
    <w:p w14:paraId="19477585" w14:textId="77777777" w:rsidR="009463DA" w:rsidRDefault="009463DA" w:rsidP="009463DA">
      <w:pPr>
        <w:spacing w:after="0"/>
        <w:jc w:val="center"/>
        <w:rPr>
          <w:rFonts w:cstheme="minorHAnsi"/>
          <w:color w:val="111111"/>
          <w:shd w:val="clear" w:color="auto" w:fill="FFFFFF"/>
        </w:rPr>
      </w:pPr>
      <w:r>
        <w:rPr>
          <w:rFonts w:cstheme="minorHAnsi"/>
          <w:color w:val="111111"/>
          <w:shd w:val="clear" w:color="auto" w:fill="FFFFFF"/>
        </w:rPr>
        <w:t>im Folgenden „Bestandnehmer“ genannt</w:t>
      </w:r>
    </w:p>
    <w:p w14:paraId="65743094" w14:textId="77777777" w:rsidR="009463DA" w:rsidRDefault="009463DA" w:rsidP="009463DA">
      <w:pPr>
        <w:spacing w:after="0" w:line="360" w:lineRule="auto"/>
        <w:jc w:val="center"/>
        <w:rPr>
          <w:rFonts w:cstheme="minorHAnsi"/>
          <w:color w:val="111111"/>
          <w:shd w:val="clear" w:color="auto" w:fill="FFFFFF"/>
        </w:rPr>
      </w:pPr>
      <w:r>
        <w:rPr>
          <w:rFonts w:cstheme="minorHAnsi"/>
          <w:color w:val="111111"/>
          <w:shd w:val="clear" w:color="auto" w:fill="FFFFFF"/>
        </w:rPr>
        <w:t>wird nachstehende Vereinbarung abgeschlossen</w:t>
      </w:r>
    </w:p>
    <w:p w14:paraId="35787F9F" w14:textId="77777777" w:rsidR="009463DA" w:rsidRDefault="009463DA" w:rsidP="009463DA">
      <w:pPr>
        <w:spacing w:after="0" w:line="360" w:lineRule="auto"/>
        <w:jc w:val="center"/>
        <w:rPr>
          <w:rFonts w:cstheme="minorHAnsi"/>
          <w:color w:val="111111"/>
          <w:shd w:val="clear" w:color="auto" w:fill="FFFFFF"/>
        </w:rPr>
      </w:pPr>
      <w:r>
        <w:rPr>
          <w:rFonts w:cstheme="minorHAnsi"/>
          <w:color w:val="111111"/>
          <w:shd w:val="clear" w:color="auto" w:fill="FFFFFF"/>
        </w:rPr>
        <w:t>I.</w:t>
      </w:r>
    </w:p>
    <w:p w14:paraId="6AC4D924" w14:textId="2CE2FF17" w:rsidR="009463DA" w:rsidRDefault="009463DA" w:rsidP="009463DA">
      <w:pPr>
        <w:spacing w:after="0" w:line="360" w:lineRule="auto"/>
        <w:jc w:val="both"/>
        <w:rPr>
          <w:rFonts w:cstheme="minorHAnsi"/>
          <w:color w:val="111111"/>
          <w:shd w:val="clear" w:color="auto" w:fill="FFFFFF"/>
        </w:rPr>
      </w:pPr>
      <w:r>
        <w:rPr>
          <w:rFonts w:cstheme="minorHAnsi"/>
          <w:color w:val="111111"/>
          <w:shd w:val="clear" w:color="auto" w:fill="FFFFFF"/>
        </w:rPr>
        <w:t xml:space="preserve">Gegenstand dieser Vereinbarung ist das Objekt </w:t>
      </w:r>
      <w:r w:rsidR="00A76BB5">
        <w:rPr>
          <w:rFonts w:cstheme="minorHAnsi"/>
          <w:b/>
          <w:bCs/>
          <w:color w:val="111111"/>
          <w:shd w:val="clear" w:color="auto" w:fill="FFFFFF"/>
        </w:rPr>
        <w:t>BEZEICHNUNG</w:t>
      </w:r>
      <w:r w:rsidR="00A76BB5">
        <w:rPr>
          <w:rFonts w:cstheme="minorHAnsi"/>
          <w:color w:val="111111"/>
          <w:shd w:val="clear" w:color="auto" w:fill="FFFFFF"/>
        </w:rPr>
        <w:t>, ADRESSE</w:t>
      </w:r>
      <w:r>
        <w:rPr>
          <w:rFonts w:cstheme="minorHAnsi"/>
          <w:color w:val="111111"/>
          <w:shd w:val="clear" w:color="auto" w:fill="FFFFFF"/>
        </w:rPr>
        <w:t>.</w:t>
      </w:r>
    </w:p>
    <w:p w14:paraId="1CCB26E0" w14:textId="77777777" w:rsidR="009463DA" w:rsidRDefault="009463DA" w:rsidP="009463DA">
      <w:pPr>
        <w:spacing w:after="0" w:line="360" w:lineRule="auto"/>
        <w:jc w:val="center"/>
        <w:rPr>
          <w:rFonts w:cstheme="minorHAnsi"/>
          <w:color w:val="111111"/>
          <w:shd w:val="clear" w:color="auto" w:fill="FFFFFF"/>
        </w:rPr>
      </w:pPr>
      <w:r>
        <w:rPr>
          <w:rFonts w:cstheme="minorHAnsi"/>
          <w:color w:val="111111"/>
          <w:shd w:val="clear" w:color="auto" w:fill="FFFFFF"/>
        </w:rPr>
        <w:t>II.</w:t>
      </w:r>
    </w:p>
    <w:p w14:paraId="389F2F53" w14:textId="3D9D90E0" w:rsidR="009463DA" w:rsidRDefault="004C241C" w:rsidP="00524F90">
      <w:pPr>
        <w:spacing w:after="0"/>
        <w:jc w:val="both"/>
        <w:rPr>
          <w:rFonts w:cstheme="minorHAnsi"/>
          <w:color w:val="111111"/>
          <w:shd w:val="clear" w:color="auto" w:fill="FFFFFF"/>
        </w:rPr>
      </w:pPr>
      <w:r>
        <w:rPr>
          <w:rFonts w:cstheme="minorHAnsi"/>
          <w:color w:val="111111"/>
          <w:shd w:val="clear" w:color="auto" w:fill="FFFFFF"/>
        </w:rPr>
        <w:t xml:space="preserve">Der Bestandgeber überlässt dem Bestandnehmer das Objekt </w:t>
      </w:r>
      <w:r w:rsidR="00A76BB5">
        <w:rPr>
          <w:rFonts w:cstheme="minorHAnsi"/>
          <w:color w:val="111111"/>
          <w:shd w:val="clear" w:color="auto" w:fill="FFFFFF"/>
        </w:rPr>
        <w:t>BEZEICHNUNG</w:t>
      </w:r>
      <w:r>
        <w:rPr>
          <w:rFonts w:cstheme="minorHAnsi"/>
          <w:color w:val="111111"/>
          <w:shd w:val="clear" w:color="auto" w:fill="FFFFFF"/>
        </w:rPr>
        <w:t xml:space="preserve"> und den direkt umliegenden Außenbereich. Die vereinbarungsmäßige Benützung bzw. Zweck der </w:t>
      </w:r>
      <w:r w:rsidR="00524F90">
        <w:rPr>
          <w:rFonts w:cstheme="minorHAnsi"/>
          <w:color w:val="111111"/>
          <w:shd w:val="clear" w:color="auto" w:fill="FFFFFF"/>
        </w:rPr>
        <w:t>Überlassung ist die Einrichtung des Wettkampfzentrums</w:t>
      </w:r>
      <w:r>
        <w:rPr>
          <w:rFonts w:cstheme="minorHAnsi"/>
          <w:color w:val="111111"/>
          <w:shd w:val="clear" w:color="auto" w:fill="FFFFFF"/>
        </w:rPr>
        <w:t xml:space="preserve"> einer Orientierungslaufveranstaltung</w:t>
      </w:r>
      <w:r w:rsidR="00524F90">
        <w:rPr>
          <w:rFonts w:cstheme="minorHAnsi"/>
          <w:color w:val="111111"/>
          <w:shd w:val="clear" w:color="auto" w:fill="FFFFFF"/>
        </w:rPr>
        <w:t xml:space="preserve"> in den dafür benötigten Bereichen des Objektes. Die entsprechenden Bereiche werden vorab vom Bestandnehmer definiert.</w:t>
      </w:r>
    </w:p>
    <w:p w14:paraId="4DE755B9" w14:textId="77777777" w:rsidR="00524F90" w:rsidRDefault="00524F90" w:rsidP="00524F90">
      <w:pPr>
        <w:spacing w:after="0" w:line="360" w:lineRule="auto"/>
        <w:jc w:val="center"/>
        <w:rPr>
          <w:rFonts w:cstheme="minorHAnsi"/>
          <w:color w:val="111111"/>
          <w:shd w:val="clear" w:color="auto" w:fill="FFFFFF"/>
        </w:rPr>
      </w:pPr>
      <w:r>
        <w:rPr>
          <w:rFonts w:cstheme="minorHAnsi"/>
          <w:color w:val="111111"/>
          <w:shd w:val="clear" w:color="auto" w:fill="FFFFFF"/>
        </w:rPr>
        <w:t>III.</w:t>
      </w:r>
    </w:p>
    <w:p w14:paraId="3ED07A7E" w14:textId="1CD2F0D0" w:rsidR="00524F90" w:rsidRDefault="00524F90" w:rsidP="00524F90">
      <w:pPr>
        <w:spacing w:after="0"/>
        <w:rPr>
          <w:rFonts w:cstheme="minorHAnsi"/>
          <w:color w:val="111111"/>
          <w:shd w:val="clear" w:color="auto" w:fill="FFFFFF"/>
        </w:rPr>
      </w:pPr>
      <w:r>
        <w:rPr>
          <w:rFonts w:cstheme="minorHAnsi"/>
          <w:color w:val="111111"/>
          <w:shd w:val="clear" w:color="auto" w:fill="FFFFFF"/>
        </w:rPr>
        <w:t xml:space="preserve">Diese Vereinbarung tritt am </w:t>
      </w:r>
      <w:r w:rsidR="00A76BB5">
        <w:rPr>
          <w:rFonts w:cstheme="minorHAnsi"/>
          <w:color w:val="111111"/>
          <w:shd w:val="clear" w:color="auto" w:fill="FFFFFF"/>
        </w:rPr>
        <w:t>DATUM</w:t>
      </w:r>
      <w:r>
        <w:rPr>
          <w:rFonts w:cstheme="minorHAnsi"/>
          <w:color w:val="111111"/>
          <w:shd w:val="clear" w:color="auto" w:fill="FFFFFF"/>
        </w:rPr>
        <w:t xml:space="preserve"> in der Zeit von </w:t>
      </w:r>
      <w:r w:rsidR="00A76BB5">
        <w:rPr>
          <w:rFonts w:cstheme="minorHAnsi"/>
          <w:color w:val="111111"/>
          <w:shd w:val="clear" w:color="auto" w:fill="FFFFFF"/>
        </w:rPr>
        <w:t>UHRZEIT</w:t>
      </w:r>
      <w:r>
        <w:rPr>
          <w:rFonts w:cstheme="minorHAnsi"/>
          <w:color w:val="111111"/>
          <w:shd w:val="clear" w:color="auto" w:fill="FFFFFF"/>
        </w:rPr>
        <w:t xml:space="preserve"> in Kraft. Für diesen Zeitbereich ist den Teilnehmern an der Orientierungslaufveranstaltung der Zutritt auf das Gebäude und in das Objekt gestattet.</w:t>
      </w:r>
    </w:p>
    <w:p w14:paraId="5EF7F6E8" w14:textId="77777777" w:rsidR="00524F90" w:rsidRDefault="00524F90" w:rsidP="00524F90">
      <w:pPr>
        <w:spacing w:after="0" w:line="360" w:lineRule="auto"/>
        <w:jc w:val="center"/>
        <w:rPr>
          <w:rFonts w:cstheme="minorHAnsi"/>
          <w:color w:val="111111"/>
          <w:shd w:val="clear" w:color="auto" w:fill="FFFFFF"/>
        </w:rPr>
      </w:pPr>
      <w:r>
        <w:rPr>
          <w:rFonts w:cstheme="minorHAnsi"/>
          <w:color w:val="111111"/>
          <w:shd w:val="clear" w:color="auto" w:fill="FFFFFF"/>
        </w:rPr>
        <w:t>IV.</w:t>
      </w:r>
    </w:p>
    <w:p w14:paraId="69C818E4" w14:textId="77777777" w:rsidR="00524F90" w:rsidRDefault="00524F90" w:rsidP="00524F90">
      <w:pPr>
        <w:spacing w:after="0"/>
        <w:jc w:val="both"/>
        <w:rPr>
          <w:rFonts w:cstheme="minorHAnsi"/>
        </w:rPr>
      </w:pPr>
      <w:r>
        <w:rPr>
          <w:rFonts w:cstheme="minorHAnsi"/>
        </w:rPr>
        <w:t>Der Bestandsnehmer darf ausschließlich den unter Pkt. II genannten Bereich benutzen. Der Bestandnehmer verpflichtet sich, dem Bestandgeber sämtliche Schäden an den überlassenen Flächen sowie den auf dem Gelände befindlichen Gegenständen und Einrichtungen, die durch die Benützung hervorgerufen werden, in vollem Umfang zu ersetzen</w:t>
      </w:r>
      <w:r w:rsidR="00BA7711">
        <w:rPr>
          <w:rFonts w:cstheme="minorHAnsi"/>
        </w:rPr>
        <w:t xml:space="preserve">. Er verpflichtet sich weiter, den Bestandgeber für alle Ansprüche die sich aus der Benützung ergeben auch gegenüber Dritten völlig schad- und klaglos zu halten. </w:t>
      </w:r>
    </w:p>
    <w:p w14:paraId="3C6FD146" w14:textId="77777777" w:rsidR="00BA7711" w:rsidRDefault="00BA7711" w:rsidP="00BA7711">
      <w:pPr>
        <w:spacing w:after="0"/>
        <w:jc w:val="center"/>
        <w:rPr>
          <w:rFonts w:cstheme="minorHAnsi"/>
        </w:rPr>
      </w:pPr>
      <w:r>
        <w:rPr>
          <w:rFonts w:cstheme="minorHAnsi"/>
        </w:rPr>
        <w:t>V.</w:t>
      </w:r>
    </w:p>
    <w:p w14:paraId="28BC3A3B" w14:textId="77777777" w:rsidR="00BA7711" w:rsidRDefault="00BA7711" w:rsidP="00BA7711">
      <w:pPr>
        <w:spacing w:after="0"/>
        <w:jc w:val="both"/>
        <w:rPr>
          <w:rFonts w:cstheme="minorHAnsi"/>
        </w:rPr>
      </w:pPr>
      <w:r>
        <w:rPr>
          <w:rFonts w:cstheme="minorHAnsi"/>
        </w:rPr>
        <w:t>Der Bestandnehmer verpflichtet sich, keine Ansprüche aus Verletzungen, die den Teilnehmern an der Veranstaltung im gesamten Bereich des Objektes entstehen bzw. aus Schäden an der Ausrüstung gegenüber dem Bestandgeber geltend zu machen. Dabei ist es gleich, ob die Verletzungen oder Schäden durch die vereinbarungsgemäße Benützung oder auf andere Weise entstehen.</w:t>
      </w:r>
    </w:p>
    <w:p w14:paraId="5812AE11" w14:textId="77777777" w:rsidR="00BA7711" w:rsidRDefault="00BA7711" w:rsidP="00BA7711">
      <w:pPr>
        <w:spacing w:after="0" w:line="360" w:lineRule="auto"/>
        <w:jc w:val="center"/>
        <w:rPr>
          <w:rFonts w:cstheme="minorHAnsi"/>
        </w:rPr>
      </w:pPr>
      <w:r>
        <w:rPr>
          <w:rFonts w:cstheme="minorHAnsi"/>
        </w:rPr>
        <w:t>VI.</w:t>
      </w:r>
    </w:p>
    <w:p w14:paraId="5FACAAB3" w14:textId="77777777" w:rsidR="00BA7711" w:rsidRDefault="00BA7711" w:rsidP="00BA7711">
      <w:pPr>
        <w:spacing w:after="0" w:line="360" w:lineRule="auto"/>
        <w:jc w:val="both"/>
        <w:rPr>
          <w:rFonts w:cstheme="minorHAnsi"/>
        </w:rPr>
      </w:pPr>
      <w:r>
        <w:rPr>
          <w:rFonts w:cstheme="minorHAnsi"/>
        </w:rPr>
        <w:t>Die Benützung der genannten Flächen ist unen</w:t>
      </w:r>
      <w:r w:rsidR="00946E86">
        <w:rPr>
          <w:rFonts w:cstheme="minorHAnsi"/>
        </w:rPr>
        <w:t>t</w:t>
      </w:r>
      <w:r>
        <w:rPr>
          <w:rFonts w:cstheme="minorHAnsi"/>
        </w:rPr>
        <w:t>geltlich.</w:t>
      </w:r>
      <w:r w:rsidR="00946E86">
        <w:rPr>
          <w:rFonts w:cstheme="minorHAnsi"/>
        </w:rPr>
        <w:t xml:space="preserve"> Eine Grobreinigung wird vom Bestandnehmer veranlasst.</w:t>
      </w:r>
    </w:p>
    <w:p w14:paraId="7E1D7DC6" w14:textId="77777777" w:rsidR="00946E86" w:rsidRDefault="00946E86" w:rsidP="00BA7711">
      <w:pPr>
        <w:spacing w:after="0" w:line="360" w:lineRule="auto"/>
        <w:jc w:val="both"/>
        <w:rPr>
          <w:rFonts w:cstheme="minorHAnsi"/>
        </w:rPr>
      </w:pPr>
    </w:p>
    <w:p w14:paraId="4C6F1296" w14:textId="32A575C6" w:rsidR="00946E86" w:rsidRDefault="00946E86" w:rsidP="00BA7711">
      <w:pPr>
        <w:spacing w:after="0" w:line="360" w:lineRule="auto"/>
        <w:jc w:val="both"/>
        <w:rPr>
          <w:rFonts w:cstheme="minorHAnsi"/>
        </w:rPr>
      </w:pPr>
      <w:r>
        <w:rPr>
          <w:rFonts w:cstheme="minorHAnsi"/>
        </w:rPr>
        <w:t xml:space="preserve">Eisenstadt, am </w:t>
      </w:r>
      <w:r w:rsidR="00A76BB5">
        <w:rPr>
          <w:rFonts w:cstheme="minorHAnsi"/>
        </w:rPr>
        <w:t>DATUM</w:t>
      </w:r>
    </w:p>
    <w:p w14:paraId="5C28CF7E" w14:textId="77777777" w:rsidR="00946E86" w:rsidRDefault="00946E86" w:rsidP="00BA7711">
      <w:pPr>
        <w:spacing w:after="0" w:line="360" w:lineRule="auto"/>
        <w:jc w:val="both"/>
        <w:rPr>
          <w:rFonts w:cstheme="minorHAnsi"/>
        </w:rPr>
      </w:pPr>
      <w:r>
        <w:rPr>
          <w:rFonts w:cstheme="minorHAnsi"/>
        </w:rPr>
        <w:t>Für den Bestandnehmer: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Für den Bestandgeber:</w:t>
      </w:r>
    </w:p>
    <w:p w14:paraId="24AD0E29" w14:textId="77777777" w:rsidR="00946E86" w:rsidRDefault="00946E86" w:rsidP="00BA7711">
      <w:pPr>
        <w:spacing w:after="0" w:line="360" w:lineRule="auto"/>
        <w:jc w:val="both"/>
        <w:rPr>
          <w:rFonts w:cstheme="minorHAnsi"/>
        </w:rPr>
      </w:pPr>
    </w:p>
    <w:p w14:paraId="1E04F843" w14:textId="77777777" w:rsidR="00946E86" w:rsidRDefault="00946E86" w:rsidP="00BA7711">
      <w:pPr>
        <w:spacing w:after="0" w:line="360" w:lineRule="auto"/>
        <w:jc w:val="both"/>
        <w:rPr>
          <w:rFonts w:cstheme="minorHAnsi"/>
        </w:rPr>
      </w:pPr>
    </w:p>
    <w:p w14:paraId="3FB4F31D" w14:textId="77777777" w:rsidR="00946E86" w:rsidRDefault="00946E86" w:rsidP="00BA7711">
      <w:pPr>
        <w:spacing w:after="0" w:line="360" w:lineRule="auto"/>
        <w:jc w:val="both"/>
        <w:rPr>
          <w:rFonts w:cstheme="minorHAnsi"/>
        </w:rPr>
      </w:pPr>
    </w:p>
    <w:p w14:paraId="1BDF7209" w14:textId="77777777" w:rsidR="00946E86" w:rsidRPr="009463DA" w:rsidRDefault="00946E86" w:rsidP="00BA7711">
      <w:pPr>
        <w:spacing w:after="0" w:line="360" w:lineRule="auto"/>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sectPr w:rsidR="00946E86" w:rsidRPr="009463DA" w:rsidSect="00F161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FC"/>
    <w:rsid w:val="004044EC"/>
    <w:rsid w:val="004C241C"/>
    <w:rsid w:val="00524F90"/>
    <w:rsid w:val="009463DA"/>
    <w:rsid w:val="00946E86"/>
    <w:rsid w:val="00A76BB5"/>
    <w:rsid w:val="00AB553A"/>
    <w:rsid w:val="00BA7711"/>
    <w:rsid w:val="00DD2071"/>
    <w:rsid w:val="00F161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2FF6"/>
  <w15:docId w15:val="{61187E9C-2AD1-4DE0-A9A5-2CC29901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44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Lipphart-Kirchmeir</dc:creator>
  <cp:lastModifiedBy>Harald Lipphart-Kirchmeir</cp:lastModifiedBy>
  <cp:revision>3</cp:revision>
  <dcterms:created xsi:type="dcterms:W3CDTF">2020-11-15T14:17:00Z</dcterms:created>
  <dcterms:modified xsi:type="dcterms:W3CDTF">2020-11-15T14:19:00Z</dcterms:modified>
</cp:coreProperties>
</file>